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Pr="00C64F6A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  <w:r w:rsidR="00AC604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97EC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117C3C" w:rsidRPr="00AB6674" w:rsidRDefault="008D7ECB" w:rsidP="00B56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24.01</w:t>
      </w:r>
      <w:r w:rsidR="00AC604C">
        <w:rPr>
          <w:rFonts w:ascii="Times New Roman" w:hAnsi="Times New Roman" w:cs="Times New Roman"/>
          <w:sz w:val="26"/>
          <w:szCs w:val="26"/>
        </w:rPr>
        <w:t>.</w:t>
      </w:r>
      <w:r w:rsidR="009F20F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F20FE">
        <w:rPr>
          <w:rFonts w:ascii="Times New Roman" w:hAnsi="Times New Roman" w:cs="Times New Roman"/>
          <w:sz w:val="26"/>
          <w:szCs w:val="26"/>
        </w:rPr>
        <w:t xml:space="preserve">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</w:t>
      </w:r>
      <w:r w:rsidR="009F20FE">
        <w:rPr>
          <w:rFonts w:ascii="Times New Roman" w:hAnsi="Times New Roman" w:cs="Times New Roman"/>
          <w:sz w:val="26"/>
          <w:szCs w:val="26"/>
        </w:rPr>
        <w:t xml:space="preserve">  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пгт. Кировский            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7EC6">
        <w:rPr>
          <w:rFonts w:ascii="Times New Roman" w:hAnsi="Times New Roman" w:cs="Times New Roman"/>
          <w:sz w:val="26"/>
          <w:szCs w:val="26"/>
        </w:rPr>
        <w:t xml:space="preserve">  </w:t>
      </w:r>
      <w:r w:rsidR="00687AB9">
        <w:rPr>
          <w:rFonts w:ascii="Times New Roman" w:hAnsi="Times New Roman" w:cs="Times New Roman"/>
          <w:sz w:val="26"/>
          <w:szCs w:val="26"/>
        </w:rPr>
        <w:t xml:space="preserve">  №</w:t>
      </w:r>
      <w:r w:rsidR="001817AF">
        <w:rPr>
          <w:rFonts w:ascii="Times New Roman" w:hAnsi="Times New Roman" w:cs="Times New Roman"/>
          <w:sz w:val="26"/>
          <w:szCs w:val="26"/>
        </w:rPr>
        <w:t xml:space="preserve"> 585</w:t>
      </w:r>
      <w:r w:rsidR="00687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674" w:rsidRPr="00CA6540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D3766" w:rsidRPr="00874731" w:rsidRDefault="00117C3C" w:rsidP="00BD3766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74731">
        <w:rPr>
          <w:rFonts w:ascii="Times New Roman" w:hAnsi="Times New Roman" w:cs="Times New Roman"/>
          <w:b/>
          <w:sz w:val="26"/>
          <w:szCs w:val="28"/>
        </w:rPr>
        <w:t>О</w:t>
      </w:r>
      <w:r w:rsidR="00C75BE2" w:rsidRPr="00874731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</w:p>
    <w:p w:rsidR="006F001E" w:rsidRPr="006F001E" w:rsidRDefault="00117C3C" w:rsidP="006F001E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   </w:t>
      </w:r>
      <w:r w:rsidR="006F001E" w:rsidRPr="006F001E">
        <w:rPr>
          <w:rFonts w:ascii="Times New Roman" w:hAnsi="Times New Roman" w:cs="Times New Roman"/>
          <w:sz w:val="26"/>
          <w:szCs w:val="28"/>
        </w:rPr>
        <w:t xml:space="preserve">   </w:t>
      </w:r>
    </w:p>
    <w:p w:rsidR="008B6536" w:rsidRPr="006F001E" w:rsidRDefault="006F001E" w:rsidP="006F001E">
      <w:pPr>
        <w:pStyle w:val="a7"/>
        <w:jc w:val="both"/>
        <w:rPr>
          <w:rFonts w:ascii="Times New Roman" w:hAnsi="Times New Roman" w:cs="Times New Roman"/>
          <w:b/>
          <w:sz w:val="26"/>
        </w:rPr>
      </w:pPr>
      <w:r w:rsidRPr="006F001E">
        <w:rPr>
          <w:rFonts w:ascii="Times New Roman" w:hAnsi="Times New Roman" w:cs="Times New Roman"/>
          <w:sz w:val="26"/>
          <w:szCs w:val="28"/>
        </w:rPr>
        <w:t xml:space="preserve">      </w:t>
      </w:r>
      <w:r w:rsidRPr="006F001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  от 12.06.2002 № 67-ФЗ «Об основных гарантиях избирательных прав и права на участие в референдуме граждан Российской Федерации»,  от 22.07.2024  № 209-ФЗ </w:t>
      </w:r>
      <w:r w:rsidRPr="006F001E">
        <w:rPr>
          <w:rFonts w:ascii="Times New Roman" w:hAnsi="Times New Roman" w:cs="Times New Roman"/>
          <w:color w:val="000000"/>
          <w:sz w:val="26"/>
          <w:szCs w:val="26"/>
        </w:rPr>
        <w:t>"О внесении изменения в статью 37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B6536" w:rsidRPr="006F001E">
        <w:rPr>
          <w:rFonts w:ascii="Times New Roman" w:eastAsia="Times New Roman" w:hAnsi="Times New Roman" w:cs="Times New Roman"/>
          <w:sz w:val="26"/>
        </w:rPr>
        <w:t>рук</w:t>
      </w:r>
      <w:r w:rsidR="008B6536" w:rsidRPr="006F001E">
        <w:rPr>
          <w:rFonts w:ascii="Times New Roman" w:eastAsia="Times New Roman" w:hAnsi="Times New Roman" w:cs="Times New Roman"/>
          <w:sz w:val="26"/>
          <w:szCs w:val="26"/>
        </w:rPr>
        <w:t xml:space="preserve">оводствуясь Уставом Кировского городского поселения, принятым решением муниципального комитета Кировского городского поселения от 17.08.2005 года № 5 (в действующей редакции </w:t>
      </w:r>
      <w:r w:rsidR="0081716C">
        <w:rPr>
          <w:rFonts w:ascii="Times New Roman" w:eastAsia="Times New Roman" w:hAnsi="Times New Roman" w:cs="Times New Roman"/>
          <w:sz w:val="26"/>
          <w:szCs w:val="26"/>
        </w:rPr>
        <w:t>Устава</w:t>
      </w:r>
      <w:r w:rsidR="008B6536" w:rsidRPr="006F001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D7ECB" w:rsidRPr="006F001E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8574F" w:rsidRPr="006F001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D7ECB" w:rsidRPr="006F001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B6536" w:rsidRPr="006F001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2313C" w:rsidRPr="006F001E">
        <w:rPr>
          <w:rFonts w:ascii="Times New Roman" w:eastAsia="Times New Roman" w:hAnsi="Times New Roman" w:cs="Times New Roman"/>
          <w:sz w:val="26"/>
          <w:szCs w:val="26"/>
        </w:rPr>
        <w:t>4</w:t>
      </w:r>
      <w:r w:rsidR="008B6536" w:rsidRPr="006F001E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8D7ECB" w:rsidRPr="006F001E">
        <w:rPr>
          <w:rFonts w:ascii="Times New Roman" w:eastAsia="Times New Roman" w:hAnsi="Times New Roman" w:cs="Times New Roman"/>
          <w:sz w:val="26"/>
          <w:szCs w:val="26"/>
        </w:rPr>
        <w:t>540</w:t>
      </w:r>
      <w:r w:rsidR="0058574F" w:rsidRPr="006F001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8B6536" w:rsidRPr="006F001E">
        <w:rPr>
          <w:rFonts w:ascii="Times New Roman" w:eastAsia="Times New Roman" w:hAnsi="Times New Roman" w:cs="Times New Roman"/>
          <w:sz w:val="26"/>
          <w:szCs w:val="26"/>
        </w:rPr>
        <w:t>муниципальный комитет Кировского городского поселения</w:t>
      </w:r>
    </w:p>
    <w:p w:rsidR="00117C3C" w:rsidRPr="006F001E" w:rsidRDefault="00117C3C" w:rsidP="00117C3C">
      <w:pPr>
        <w:autoSpaceDE w:val="0"/>
        <w:jc w:val="both"/>
        <w:rPr>
          <w:rFonts w:ascii="Times New Roman" w:hAnsi="Times New Roman" w:cs="Times New Roman"/>
          <w:sz w:val="26"/>
        </w:rPr>
      </w:pPr>
      <w:r w:rsidRPr="006F001E">
        <w:rPr>
          <w:rFonts w:ascii="Times New Roman" w:hAnsi="Times New Roman" w:cs="Times New Roman"/>
          <w:sz w:val="26"/>
          <w:szCs w:val="28"/>
        </w:rPr>
        <w:t>РЕШИЛ:</w:t>
      </w:r>
    </w:p>
    <w:p w:rsidR="00C02407" w:rsidRPr="00A2790F" w:rsidRDefault="008B6536" w:rsidP="00CA654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790F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041BCC" w:rsidRPr="00A2790F" w:rsidRDefault="008B6536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2790F">
        <w:rPr>
          <w:rFonts w:ascii="Times New Roman" w:hAnsi="Times New Roman" w:cs="Times New Roman"/>
          <w:sz w:val="26"/>
          <w:szCs w:val="26"/>
        </w:rPr>
        <w:t>дополнения:</w:t>
      </w:r>
    </w:p>
    <w:p w:rsidR="008D7ECB" w:rsidRDefault="008D7ECB" w:rsidP="008D7ECB">
      <w:pPr>
        <w:shd w:val="clear" w:color="auto" w:fill="FFFFFF"/>
        <w:spacing w:before="210"/>
        <w:rPr>
          <w:rFonts w:ascii="Times New Roman" w:hAnsi="Times New Roman" w:cs="Times New Roman"/>
          <w:color w:val="000000"/>
          <w:sz w:val="26"/>
          <w:szCs w:val="30"/>
        </w:rPr>
      </w:pPr>
      <w:r w:rsidRPr="008D7ECB">
        <w:rPr>
          <w:rFonts w:ascii="Times New Roman" w:eastAsia="Times New Roman" w:hAnsi="Times New Roman" w:cs="Times New Roman"/>
          <w:color w:val="000000"/>
          <w:sz w:val="26"/>
          <w:szCs w:val="30"/>
        </w:rPr>
        <w:t xml:space="preserve">       </w:t>
      </w:r>
      <w:r w:rsidRPr="008D7ECB">
        <w:rPr>
          <w:rFonts w:ascii="Times New Roman" w:hAnsi="Times New Roman" w:cs="Times New Roman"/>
          <w:color w:val="000000"/>
          <w:sz w:val="26"/>
          <w:szCs w:val="30"/>
        </w:rPr>
        <w:t xml:space="preserve">       1) статью 9 изложить в следующей редакции:</w:t>
      </w:r>
    </w:p>
    <w:p w:rsidR="008D7ECB" w:rsidRPr="008D7ECB" w:rsidRDefault="008D7ECB" w:rsidP="008D7ECB">
      <w:pPr>
        <w:shd w:val="clear" w:color="auto" w:fill="FFFFFF"/>
        <w:spacing w:before="210"/>
        <w:rPr>
          <w:rFonts w:ascii="Times New Roman" w:hAnsi="Times New Roman" w:cs="Times New Roman"/>
          <w:color w:val="000000"/>
          <w:sz w:val="26"/>
          <w:szCs w:val="30"/>
        </w:rPr>
      </w:pPr>
      <w:r>
        <w:rPr>
          <w:rFonts w:ascii="Times New Roman" w:hAnsi="Times New Roman" w:cs="Times New Roman"/>
          <w:color w:val="000000"/>
          <w:sz w:val="26"/>
          <w:szCs w:val="30"/>
        </w:rPr>
        <w:t>«Статья 9 Муниципальные выборы</w:t>
      </w:r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1. Муниципальные выборы проводятся в целях избрания главы и депутатов муниципального комитета Кировского городского поселения на основе всеобщего равного и прямого избирательного права при тайном голосовании.</w:t>
      </w:r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2. Выборы депутатов муниципального комитета Кировского городского поселения проводятся с применением мажоритарной избирательной системы относительного большинства по многомандатным избирательным округам с равным числом замещаемых мандатов.</w:t>
      </w:r>
    </w:p>
    <w:p w:rsidR="008D7ECB" w:rsidRPr="008D7ECB" w:rsidRDefault="008D7ECB" w:rsidP="008D7ECB">
      <w:pPr>
        <w:pStyle w:val="ac"/>
        <w:shd w:val="clear" w:color="auto" w:fill="FFFFFF"/>
        <w:spacing w:before="169" w:beforeAutospacing="0" w:after="0" w:afterAutospacing="0" w:line="276" w:lineRule="auto"/>
        <w:jc w:val="both"/>
        <w:rPr>
          <w:color w:val="000000"/>
          <w:sz w:val="26"/>
          <w:shd w:val="clear" w:color="auto" w:fill="FFFFFF"/>
        </w:rPr>
      </w:pPr>
      <w:r w:rsidRPr="008D7ECB">
        <w:rPr>
          <w:sz w:val="26"/>
          <w:szCs w:val="26"/>
        </w:rPr>
        <w:t xml:space="preserve">3. </w:t>
      </w:r>
      <w:r w:rsidRPr="008D7ECB">
        <w:rPr>
          <w:color w:val="000000"/>
          <w:sz w:val="26"/>
        </w:rPr>
        <w:t xml:space="preserve">Муниципальные выборы назначаются муниципальным комитетом Кировского городского поселения </w:t>
      </w:r>
      <w:r w:rsidRPr="008D7ECB">
        <w:rPr>
          <w:color w:val="000000"/>
          <w:sz w:val="26"/>
          <w:shd w:val="clear" w:color="auto" w:fill="FFFFFF"/>
        </w:rPr>
        <w:t>в сроки, предусмотренные уставом Кировского городского поселения. В случаях, установленных федеральным законом, муниципальные выборы назначаются соответствующей избирательной комиссией или судом.</w:t>
      </w:r>
    </w:p>
    <w:p w:rsidR="008D7ECB" w:rsidRDefault="008D7ECB" w:rsidP="001817AF">
      <w:pPr>
        <w:pStyle w:val="ac"/>
        <w:shd w:val="clear" w:color="auto" w:fill="FFFFFF"/>
        <w:spacing w:before="169" w:beforeAutospacing="0" w:after="0" w:afterAutospacing="0" w:line="276" w:lineRule="auto"/>
        <w:jc w:val="both"/>
        <w:rPr>
          <w:color w:val="000000"/>
          <w:sz w:val="26"/>
          <w:szCs w:val="30"/>
          <w:shd w:val="clear" w:color="auto" w:fill="FFFFFF"/>
        </w:rPr>
      </w:pPr>
      <w:r w:rsidRPr="008D7ECB">
        <w:rPr>
          <w:color w:val="000000"/>
          <w:sz w:val="26"/>
          <w:szCs w:val="30"/>
          <w:shd w:val="clear" w:color="auto" w:fill="FFFFFF"/>
        </w:rPr>
        <w:t xml:space="preserve">4. 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8D7ECB">
        <w:rPr>
          <w:color w:val="000000"/>
          <w:sz w:val="26"/>
          <w:szCs w:val="30"/>
          <w:shd w:val="clear" w:color="auto" w:fill="FFFFFF"/>
        </w:rPr>
        <w:t>позднее</w:t>
      </w:r>
      <w:proofErr w:type="gramEnd"/>
      <w:r w:rsidRPr="008D7ECB">
        <w:rPr>
          <w:color w:val="000000"/>
          <w:sz w:val="26"/>
          <w:szCs w:val="30"/>
          <w:shd w:val="clear" w:color="auto" w:fill="FFFFFF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</w:t>
      </w:r>
      <w:r w:rsidRPr="008D7ECB">
        <w:rPr>
          <w:color w:val="000000"/>
          <w:sz w:val="26"/>
          <w:szCs w:val="30"/>
          <w:shd w:val="clear" w:color="auto" w:fill="FFFFFF"/>
        </w:rPr>
        <w:lastRenderedPageBreak/>
        <w:t>пункте, а также сроки осуществления иных избирательных действий могут быть сокращены, но не более чем на одну треть.</w:t>
      </w:r>
    </w:p>
    <w:p w:rsidR="001817AF" w:rsidRPr="001817AF" w:rsidRDefault="001817AF" w:rsidP="001817AF">
      <w:pPr>
        <w:pStyle w:val="ac"/>
        <w:shd w:val="clear" w:color="auto" w:fill="FFFFFF"/>
        <w:spacing w:before="169" w:beforeAutospacing="0" w:after="0" w:afterAutospacing="0" w:line="276" w:lineRule="auto"/>
        <w:jc w:val="both"/>
        <w:rPr>
          <w:color w:val="000000"/>
          <w:sz w:val="26"/>
          <w:szCs w:val="30"/>
          <w:shd w:val="clear" w:color="auto" w:fill="FFFFFF"/>
        </w:rPr>
      </w:pPr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5. 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Избирательным кодексом Приморского края.</w:t>
      </w:r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 xml:space="preserve">6. Дополнительные и повторные выборы депутатов муниципального комитета Кировского городского поселения, повторные выборы главы Кировского городского поселения назначаются муниципальным комитетом Кировского городского поселения. </w:t>
      </w:r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 xml:space="preserve">     Повторное голосование на выборах депутатов муниципального комитета Кировского городского поселения,  главы Кировского городского поселения назначается 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8D7EC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D7ECB" w:rsidRPr="008D7ECB" w:rsidRDefault="008D7ECB" w:rsidP="008D7ECB">
      <w:p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 xml:space="preserve">      2)  статью 9.1 исключить;</w:t>
      </w:r>
    </w:p>
    <w:p w:rsidR="008D7ECB" w:rsidRPr="008D7ECB" w:rsidRDefault="008D7ECB" w:rsidP="008D7ECB">
      <w:pPr>
        <w:pStyle w:val="ac"/>
        <w:shd w:val="clear" w:color="auto" w:fill="FFFFFF"/>
        <w:spacing w:before="210" w:beforeAutospacing="0" w:after="0" w:afterAutospacing="0" w:line="276" w:lineRule="auto"/>
        <w:rPr>
          <w:sz w:val="26"/>
          <w:szCs w:val="26"/>
        </w:rPr>
      </w:pPr>
      <w:r w:rsidRPr="008D7ECB">
        <w:rPr>
          <w:sz w:val="26"/>
          <w:szCs w:val="26"/>
        </w:rPr>
        <w:t xml:space="preserve">      3)  внести в статью  27 изменение, дополнив её частью 1.1.  следующего содержания:</w:t>
      </w:r>
    </w:p>
    <w:p w:rsidR="008D7ECB" w:rsidRPr="008D7ECB" w:rsidRDefault="008D7ECB" w:rsidP="008D7ECB">
      <w:pPr>
        <w:pStyle w:val="ac"/>
        <w:shd w:val="clear" w:color="auto" w:fill="FFFFFF"/>
        <w:spacing w:before="210" w:beforeAutospacing="0" w:after="0" w:afterAutospacing="0" w:line="276" w:lineRule="auto"/>
        <w:rPr>
          <w:sz w:val="26"/>
          <w:szCs w:val="26"/>
        </w:rPr>
      </w:pPr>
      <w:r w:rsidRPr="008D7ECB">
        <w:rPr>
          <w:sz w:val="26"/>
          <w:szCs w:val="26"/>
        </w:rPr>
        <w:t xml:space="preserve">«1.1. Муниципальный комитет Кировского городского поселения вправе принимать участие в формировании администрации Кировского городского поселения в форме согласования кандидатур для назначения на должность заместителя главы администрации Кировского городского поселения. </w:t>
      </w:r>
    </w:p>
    <w:p w:rsidR="008D7ECB" w:rsidRDefault="008D7ECB" w:rsidP="008D7ECB">
      <w:pPr>
        <w:pStyle w:val="ac"/>
        <w:shd w:val="clear" w:color="auto" w:fill="FFFFFF"/>
        <w:spacing w:before="210" w:beforeAutospacing="0" w:after="0" w:afterAutospacing="0" w:line="276" w:lineRule="auto"/>
        <w:rPr>
          <w:sz w:val="26"/>
          <w:szCs w:val="26"/>
        </w:rPr>
      </w:pPr>
      <w:r w:rsidRPr="008D7ECB">
        <w:rPr>
          <w:sz w:val="26"/>
          <w:szCs w:val="26"/>
        </w:rPr>
        <w:t xml:space="preserve">  Рассмотрение муниципальным комитетом Кировского городского поселения вопроса о согласовании кандидатуры на должность заместителя главы администрации Кировского городского поселения осуществляется на основании письменного представления главы Кировского городского поселения, содержащего сведения, характеризующие кандидата</w:t>
      </w:r>
      <w:proofErr w:type="gramStart"/>
      <w:r w:rsidRPr="008D7ECB">
        <w:rPr>
          <w:sz w:val="26"/>
          <w:szCs w:val="26"/>
        </w:rPr>
        <w:t>.».</w:t>
      </w:r>
      <w:proofErr w:type="gramEnd"/>
    </w:p>
    <w:p w:rsidR="001817AF" w:rsidRPr="008D7ECB" w:rsidRDefault="001817AF" w:rsidP="008D7ECB">
      <w:pPr>
        <w:pStyle w:val="ac"/>
        <w:shd w:val="clear" w:color="auto" w:fill="FFFFFF"/>
        <w:spacing w:before="210" w:beforeAutospacing="0" w:after="0" w:afterAutospacing="0" w:line="276" w:lineRule="auto"/>
        <w:rPr>
          <w:sz w:val="26"/>
          <w:szCs w:val="26"/>
        </w:rPr>
      </w:pPr>
    </w:p>
    <w:p w:rsidR="00925858" w:rsidRPr="008D7ECB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 w:rsidR="00F8041C" w:rsidRPr="008D7ECB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4D173F" w:rsidRPr="008D7ECB">
        <w:rPr>
          <w:rFonts w:ascii="Times New Roman" w:hAnsi="Times New Roman" w:cs="Times New Roman"/>
          <w:sz w:val="26"/>
          <w:szCs w:val="26"/>
        </w:rPr>
        <w:t>.</w:t>
      </w:r>
    </w:p>
    <w:p w:rsidR="00A6540F" w:rsidRPr="008D7ECB" w:rsidRDefault="00A6540F" w:rsidP="008D7EC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D7ECB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</w:t>
      </w:r>
      <w:proofErr w:type="gramStart"/>
      <w:r w:rsidRPr="008D7ECB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8D7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858" w:rsidRPr="008D7ECB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8D7ECB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D7ECB" w:rsidRDefault="00925858" w:rsidP="00EF467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8D7ECB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Pr="008D7ECB" w:rsidRDefault="00925858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8D7ECB" w:rsidRDefault="00117C3C" w:rsidP="00CA6540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8D7ECB" w:rsidRDefault="00117C3C" w:rsidP="00746EB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D7ECB">
        <w:rPr>
          <w:rFonts w:ascii="Times New Roman" w:hAnsi="Times New Roman" w:cs="Times New Roman"/>
          <w:sz w:val="26"/>
          <w:szCs w:val="28"/>
        </w:rPr>
        <w:t xml:space="preserve">Глава Кировского городского поселения                                  </w:t>
      </w:r>
      <w:r w:rsidR="00C20309" w:rsidRPr="008D7ECB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8D7ECB">
        <w:rPr>
          <w:rFonts w:ascii="Times New Roman" w:hAnsi="Times New Roman" w:cs="Times New Roman"/>
          <w:sz w:val="26"/>
          <w:szCs w:val="28"/>
        </w:rPr>
        <w:t xml:space="preserve">    С.В. Коляда</w:t>
      </w:r>
      <w:r w:rsidRPr="008D7E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sectPr w:rsidR="00117C3C" w:rsidRPr="008D7ECB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7087F2A"/>
    <w:multiLevelType w:val="hybridMultilevel"/>
    <w:tmpl w:val="D35C0CAE"/>
    <w:lvl w:ilvl="0" w:tplc="3D78A4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2A0CBF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0D9"/>
    <w:multiLevelType w:val="hybridMultilevel"/>
    <w:tmpl w:val="0582A0B2"/>
    <w:lvl w:ilvl="0" w:tplc="091852C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311B1A68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668BE"/>
    <w:multiLevelType w:val="hybridMultilevel"/>
    <w:tmpl w:val="4A2CEB5A"/>
    <w:lvl w:ilvl="0" w:tplc="283869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1996"/>
    <w:multiLevelType w:val="hybridMultilevel"/>
    <w:tmpl w:val="0B32C5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40E294A"/>
    <w:multiLevelType w:val="multilevel"/>
    <w:tmpl w:val="C0D2E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036B5B"/>
    <w:multiLevelType w:val="hybridMultilevel"/>
    <w:tmpl w:val="7AC2FCA0"/>
    <w:lvl w:ilvl="0" w:tplc="D48814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578B"/>
    <w:rsid w:val="000177F2"/>
    <w:rsid w:val="00040440"/>
    <w:rsid w:val="00041BCC"/>
    <w:rsid w:val="00050BA1"/>
    <w:rsid w:val="00062995"/>
    <w:rsid w:val="000B2B1B"/>
    <w:rsid w:val="000E148B"/>
    <w:rsid w:val="000E7B98"/>
    <w:rsid w:val="000F7FBA"/>
    <w:rsid w:val="00102ED1"/>
    <w:rsid w:val="001168B6"/>
    <w:rsid w:val="00117C3C"/>
    <w:rsid w:val="001241C0"/>
    <w:rsid w:val="001308F3"/>
    <w:rsid w:val="00131E24"/>
    <w:rsid w:val="0013367D"/>
    <w:rsid w:val="0015272E"/>
    <w:rsid w:val="00166F90"/>
    <w:rsid w:val="001817AF"/>
    <w:rsid w:val="001A6114"/>
    <w:rsid w:val="001A6F86"/>
    <w:rsid w:val="001B0CA3"/>
    <w:rsid w:val="001D694F"/>
    <w:rsid w:val="001F089C"/>
    <w:rsid w:val="00220B31"/>
    <w:rsid w:val="00280B39"/>
    <w:rsid w:val="00291174"/>
    <w:rsid w:val="002977ED"/>
    <w:rsid w:val="002A079F"/>
    <w:rsid w:val="002A2319"/>
    <w:rsid w:val="002C2405"/>
    <w:rsid w:val="002C61CD"/>
    <w:rsid w:val="002E26C0"/>
    <w:rsid w:val="002E6C1B"/>
    <w:rsid w:val="003011F3"/>
    <w:rsid w:val="00327CF3"/>
    <w:rsid w:val="00332DB0"/>
    <w:rsid w:val="00354C28"/>
    <w:rsid w:val="003835D7"/>
    <w:rsid w:val="003B52A5"/>
    <w:rsid w:val="003C2251"/>
    <w:rsid w:val="003C290D"/>
    <w:rsid w:val="003D1537"/>
    <w:rsid w:val="003E640F"/>
    <w:rsid w:val="003E6E6D"/>
    <w:rsid w:val="003F0697"/>
    <w:rsid w:val="003F1308"/>
    <w:rsid w:val="00466FDC"/>
    <w:rsid w:val="00481C1E"/>
    <w:rsid w:val="00487422"/>
    <w:rsid w:val="004C70D6"/>
    <w:rsid w:val="004D173F"/>
    <w:rsid w:val="004D6228"/>
    <w:rsid w:val="004F2C12"/>
    <w:rsid w:val="00505B3E"/>
    <w:rsid w:val="00512674"/>
    <w:rsid w:val="00553660"/>
    <w:rsid w:val="00554E72"/>
    <w:rsid w:val="00581498"/>
    <w:rsid w:val="0058574F"/>
    <w:rsid w:val="005968AC"/>
    <w:rsid w:val="005D0829"/>
    <w:rsid w:val="00613298"/>
    <w:rsid w:val="00626B8A"/>
    <w:rsid w:val="00641464"/>
    <w:rsid w:val="00647395"/>
    <w:rsid w:val="00687AB9"/>
    <w:rsid w:val="00690031"/>
    <w:rsid w:val="006B5099"/>
    <w:rsid w:val="006C57BB"/>
    <w:rsid w:val="006E28C6"/>
    <w:rsid w:val="006E5D11"/>
    <w:rsid w:val="006F001E"/>
    <w:rsid w:val="0071252C"/>
    <w:rsid w:val="00714CB3"/>
    <w:rsid w:val="00746EBA"/>
    <w:rsid w:val="00752408"/>
    <w:rsid w:val="00752E18"/>
    <w:rsid w:val="0077261C"/>
    <w:rsid w:val="00777CE5"/>
    <w:rsid w:val="007A0B98"/>
    <w:rsid w:val="007C6C80"/>
    <w:rsid w:val="007D6376"/>
    <w:rsid w:val="007F0523"/>
    <w:rsid w:val="008005F9"/>
    <w:rsid w:val="008137AE"/>
    <w:rsid w:val="008151DF"/>
    <w:rsid w:val="00815C8E"/>
    <w:rsid w:val="0081716C"/>
    <w:rsid w:val="00824FCE"/>
    <w:rsid w:val="00833176"/>
    <w:rsid w:val="00836BBD"/>
    <w:rsid w:val="008639CE"/>
    <w:rsid w:val="00867B63"/>
    <w:rsid w:val="00874731"/>
    <w:rsid w:val="008836EA"/>
    <w:rsid w:val="008861A9"/>
    <w:rsid w:val="008B0F18"/>
    <w:rsid w:val="008B6536"/>
    <w:rsid w:val="008C0A93"/>
    <w:rsid w:val="008D0E57"/>
    <w:rsid w:val="008D1510"/>
    <w:rsid w:val="008D7ECB"/>
    <w:rsid w:val="009023EF"/>
    <w:rsid w:val="009164B0"/>
    <w:rsid w:val="00925858"/>
    <w:rsid w:val="009260FA"/>
    <w:rsid w:val="00987CE0"/>
    <w:rsid w:val="009B0C71"/>
    <w:rsid w:val="009B201A"/>
    <w:rsid w:val="009B7F8C"/>
    <w:rsid w:val="009C2819"/>
    <w:rsid w:val="009D5D98"/>
    <w:rsid w:val="009F1955"/>
    <w:rsid w:val="009F20FE"/>
    <w:rsid w:val="009F6FFE"/>
    <w:rsid w:val="00A00DB1"/>
    <w:rsid w:val="00A2313C"/>
    <w:rsid w:val="00A2790F"/>
    <w:rsid w:val="00A3225A"/>
    <w:rsid w:val="00A4348B"/>
    <w:rsid w:val="00A44A32"/>
    <w:rsid w:val="00A45A43"/>
    <w:rsid w:val="00A505EF"/>
    <w:rsid w:val="00A529FF"/>
    <w:rsid w:val="00A6540F"/>
    <w:rsid w:val="00A71F3F"/>
    <w:rsid w:val="00A940A1"/>
    <w:rsid w:val="00A94938"/>
    <w:rsid w:val="00AA7132"/>
    <w:rsid w:val="00AB6674"/>
    <w:rsid w:val="00AC604C"/>
    <w:rsid w:val="00AF07B0"/>
    <w:rsid w:val="00B22AB9"/>
    <w:rsid w:val="00B56359"/>
    <w:rsid w:val="00B70CBD"/>
    <w:rsid w:val="00B70E1F"/>
    <w:rsid w:val="00B876FC"/>
    <w:rsid w:val="00B91180"/>
    <w:rsid w:val="00B94EAC"/>
    <w:rsid w:val="00BC3CE4"/>
    <w:rsid w:val="00BC41E2"/>
    <w:rsid w:val="00BD3766"/>
    <w:rsid w:val="00BF19DC"/>
    <w:rsid w:val="00BF4076"/>
    <w:rsid w:val="00BF5FF0"/>
    <w:rsid w:val="00C02407"/>
    <w:rsid w:val="00C20309"/>
    <w:rsid w:val="00C34CDA"/>
    <w:rsid w:val="00C36D8F"/>
    <w:rsid w:val="00C44BFB"/>
    <w:rsid w:val="00C64F6A"/>
    <w:rsid w:val="00C70E00"/>
    <w:rsid w:val="00C75BE2"/>
    <w:rsid w:val="00C871D4"/>
    <w:rsid w:val="00C9461E"/>
    <w:rsid w:val="00CA109B"/>
    <w:rsid w:val="00CA3FBB"/>
    <w:rsid w:val="00CA6540"/>
    <w:rsid w:val="00CB1ADD"/>
    <w:rsid w:val="00CB60F9"/>
    <w:rsid w:val="00CB665A"/>
    <w:rsid w:val="00CE7518"/>
    <w:rsid w:val="00D01FC8"/>
    <w:rsid w:val="00D159C0"/>
    <w:rsid w:val="00D309DE"/>
    <w:rsid w:val="00D42CEC"/>
    <w:rsid w:val="00D514B4"/>
    <w:rsid w:val="00D72A74"/>
    <w:rsid w:val="00DA37EF"/>
    <w:rsid w:val="00DE1F91"/>
    <w:rsid w:val="00E0560F"/>
    <w:rsid w:val="00E062F1"/>
    <w:rsid w:val="00E101E2"/>
    <w:rsid w:val="00E11E4F"/>
    <w:rsid w:val="00E206B9"/>
    <w:rsid w:val="00E41887"/>
    <w:rsid w:val="00E52BD0"/>
    <w:rsid w:val="00E871CB"/>
    <w:rsid w:val="00EE5F2B"/>
    <w:rsid w:val="00EF467E"/>
    <w:rsid w:val="00EF64F1"/>
    <w:rsid w:val="00F00A71"/>
    <w:rsid w:val="00F01ADE"/>
    <w:rsid w:val="00F53D2B"/>
    <w:rsid w:val="00F60378"/>
    <w:rsid w:val="00F8041C"/>
    <w:rsid w:val="00F84932"/>
    <w:rsid w:val="00F97EC6"/>
    <w:rsid w:val="00FA5143"/>
    <w:rsid w:val="00FA557C"/>
    <w:rsid w:val="00FC4134"/>
    <w:rsid w:val="00FD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uiPriority w:val="99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uiPriority w:val="99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9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7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76E0-93A7-4AE4-AC5E-85CF5146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137</cp:revision>
  <cp:lastPrinted>2024-11-07T05:03:00Z</cp:lastPrinted>
  <dcterms:created xsi:type="dcterms:W3CDTF">2022-01-28T00:35:00Z</dcterms:created>
  <dcterms:modified xsi:type="dcterms:W3CDTF">2025-01-28T00:06:00Z</dcterms:modified>
</cp:coreProperties>
</file>